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7FF" w:rsidRPr="008937FF" w:rsidRDefault="008937FF" w:rsidP="008937FF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8937FF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г. Геленджик, гостиница на ул. Толстого</w:t>
      </w: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8937F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Гостевой дом расположен недалеко от центра города. Номера на 2-5 человек. Благоустроенный зеленый дворик, имеется небольшой декоративный фонтанчик. Во дворе имеется мангал для приготовления шашлыка и места для отдыха.</w:t>
      </w: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8937F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</w:t>
      </w:r>
      <w:r w:rsidRPr="008937FF">
        <w:rPr>
          <w:rFonts w:ascii="Times New Roman" w:eastAsia="Times New Roman" w:hAnsi="Times New Roman" w:cs="Times New Roman"/>
          <w:color w:val="000000" w:themeColor="text1"/>
          <w:sz w:val="19"/>
          <w:szCs w:val="19"/>
          <w:bdr w:val="none" w:sz="0" w:space="0" w:color="auto" w:frame="1"/>
          <w:lang w:eastAsia="ru-RU"/>
        </w:rPr>
        <w:t> Вашему вниманию представлены комфортабельные номера со всеми удобствами полулюкс и эконом класса. </w:t>
      </w:r>
      <w:r w:rsidRPr="008937F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Существуют выходы на балконы, и общая кухня на два номера. Питание: самостоятельное, оборудованная кухня.  В каждом номере сплит - система, телевизор, холодильник. Горячая вода постоянно.</w:t>
      </w: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8937F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  Рядом есть магазины, кафе, столовая, рынок, остановка общественного транспорта. Автостоянка: на 3 автомобиля.</w:t>
      </w:r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8937F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</w:t>
      </w:r>
      <w:proofErr w:type="gramStart"/>
      <w:r w:rsidRPr="008937F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Пляж расположен в 12 минутах ходьбы  по тенистой аллеи (городской песчаный).</w:t>
      </w:r>
      <w:proofErr w:type="gramEnd"/>
      <w:r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 xml:space="preserve"> </w:t>
      </w:r>
      <w:r w:rsidRPr="008937FF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98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617"/>
        <w:gridCol w:w="1617"/>
        <w:gridCol w:w="2614"/>
        <w:gridCol w:w="2423"/>
      </w:tblGrid>
      <w:tr w:rsidR="008937FF" w:rsidRPr="008937FF" w:rsidTr="008937FF">
        <w:trPr>
          <w:trHeight w:val="512"/>
        </w:trPr>
        <w:tc>
          <w:tcPr>
            <w:tcW w:w="1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</w:t>
            </w:r>
          </w:p>
          <w:p w:rsidR="008937FF" w:rsidRPr="008937FF" w:rsidRDefault="008937FF" w:rsidP="008937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 гостинице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местные номер</w:t>
            </w:r>
          </w:p>
          <w:p w:rsidR="008937FF" w:rsidRPr="008937FF" w:rsidRDefault="008937FF" w:rsidP="008937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 удобств</w:t>
            </w:r>
          </w:p>
          <w:p w:rsidR="008937FF" w:rsidRPr="008937FF" w:rsidRDefault="008937FF" w:rsidP="008937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Д*,Т*,ТВ*,Х*,</w:t>
            </w:r>
            <w:proofErr w:type="gramStart"/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 Цена проживания 1 человека в номере.</w:t>
            </w: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3-х, 4-х местные</w:t>
            </w:r>
          </w:p>
          <w:p w:rsidR="008937FF" w:rsidRPr="008937FF" w:rsidRDefault="008937FF" w:rsidP="008937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 удобств.</w:t>
            </w:r>
          </w:p>
          <w:p w:rsidR="008937FF" w:rsidRPr="008937FF" w:rsidRDefault="008937FF" w:rsidP="008937F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Д*,Т*,ТВ*,Х*,</w:t>
            </w:r>
            <w:proofErr w:type="gramStart"/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К</w:t>
            </w:r>
            <w:proofErr w:type="gramEnd"/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 Цена проживания 1 человека в номере.</w:t>
            </w:r>
          </w:p>
        </w:tc>
      </w:tr>
      <w:tr w:rsidR="008937FF" w:rsidRPr="008937FF" w:rsidTr="008937FF">
        <w:trPr>
          <w:trHeight w:val="6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18.06.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19.06.-28.06.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29.06.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6.400 руб.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8937FF" w:rsidRPr="008937FF" w:rsidTr="008937FF">
        <w:trPr>
          <w:trHeight w:val="6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27.06.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28.06.-07.07.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08.07.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8937FF" w:rsidRPr="008937FF" w:rsidTr="008937FF">
        <w:trPr>
          <w:trHeight w:val="6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07.06.-16.07.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9.800 руб.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</w:tr>
      <w:tr w:rsidR="008937FF" w:rsidRPr="008937FF" w:rsidTr="008937FF">
        <w:trPr>
          <w:trHeight w:val="6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</w:tr>
      <w:tr w:rsidR="008937FF" w:rsidRPr="008937FF" w:rsidTr="008937FF">
        <w:trPr>
          <w:trHeight w:val="6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25.07.-03.08.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8.600 руб.</w:t>
            </w:r>
          </w:p>
        </w:tc>
      </w:tr>
      <w:tr w:rsidR="008937FF" w:rsidRPr="008937FF" w:rsidTr="008937FF">
        <w:trPr>
          <w:trHeight w:val="6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</w:tr>
      <w:tr w:rsidR="008937FF" w:rsidRPr="008937FF" w:rsidTr="008937FF">
        <w:trPr>
          <w:trHeight w:val="6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12.08.-21.08.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</w:tr>
      <w:tr w:rsidR="008937FF" w:rsidRPr="008937FF" w:rsidTr="008937FF">
        <w:trPr>
          <w:trHeight w:val="6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12.900 руб.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9.200 руб.</w:t>
            </w:r>
          </w:p>
        </w:tc>
      </w:tr>
      <w:tr w:rsidR="008937FF" w:rsidRPr="008937FF" w:rsidTr="008937FF">
        <w:trPr>
          <w:trHeight w:val="6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10.800 руб.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8.600 руб.</w:t>
            </w:r>
          </w:p>
        </w:tc>
      </w:tr>
      <w:tr w:rsidR="008937FF" w:rsidRPr="008937FF" w:rsidTr="008937FF">
        <w:trPr>
          <w:trHeight w:val="60"/>
        </w:trPr>
        <w:tc>
          <w:tcPr>
            <w:tcW w:w="13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9.800 руб.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8937FF" w:rsidRPr="008937FF" w:rsidRDefault="008937FF" w:rsidP="008937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937F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8.600 руб.</w:t>
            </w:r>
          </w:p>
        </w:tc>
      </w:tr>
    </w:tbl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8937F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8937F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8937FF" w:rsidRPr="008937FF" w:rsidRDefault="008937FF" w:rsidP="008937FF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</w:t>
      </w: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8937FF" w:rsidRPr="008937FF" w:rsidRDefault="008937FF" w:rsidP="008937FF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8937FF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8937FF" w:rsidRPr="008937FF" w:rsidRDefault="008937FF" w:rsidP="008937FF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  400 руб.</w:t>
      </w:r>
    </w:p>
    <w:p w:rsidR="008937FF" w:rsidRPr="008937FF" w:rsidRDefault="008937FF" w:rsidP="008937FF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 туда и обратно </w:t>
      </w: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5.300 руб. (июнь, сентябрь), 5500 руб</w:t>
      </w:r>
      <w:proofErr w:type="gramStart"/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.(</w:t>
      </w:r>
      <w:proofErr w:type="gramEnd"/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19"/>
          <w:szCs w:val="19"/>
          <w:bdr w:val="none" w:sz="0" w:space="0" w:color="auto" w:frame="1"/>
          <w:lang w:eastAsia="ru-RU"/>
        </w:rPr>
        <w:t>июль, август).</w:t>
      </w: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одну сторону 4.000 руб. </w:t>
      </w:r>
    </w:p>
    <w:p w:rsidR="008937FF" w:rsidRPr="008937FF" w:rsidRDefault="008937FF" w:rsidP="008937FF">
      <w:pPr>
        <w:shd w:val="clear" w:color="auto" w:fill="FFFFFF"/>
        <w:spacing w:after="0" w:line="240" w:lineRule="auto"/>
        <w:ind w:right="-1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Возможен вариант только проживания в гостинице, без проезда, или проезд </w:t>
      </w:r>
      <w:proofErr w:type="gramStart"/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8937FF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bookmarkStart w:id="0" w:name="_GoBack"/>
      <w:bookmarkEnd w:id="0"/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proofErr w:type="gramStart"/>
      <w:r w:rsidRPr="008937FF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8937FF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8937FF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8937FF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8937FF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8937FF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8937FF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8937FF" w:rsidRPr="008937FF" w:rsidRDefault="008937FF" w:rsidP="008937FF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lang w:eastAsia="ru-RU"/>
        </w:rPr>
      </w:pPr>
      <w:r w:rsidRPr="008937FF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8937FF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8937FF">
        <w:rPr>
          <w:rFonts w:ascii="Times New Roman" w:eastAsia="Times New Roman" w:hAnsi="Times New Roman" w:cs="Times New Roman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383547" w:rsidRPr="008937FF" w:rsidRDefault="00383547" w:rsidP="008937FF">
      <w:pPr>
        <w:spacing w:line="240" w:lineRule="auto"/>
        <w:rPr>
          <w:color w:val="000000" w:themeColor="text1"/>
          <w:sz w:val="16"/>
          <w:szCs w:val="16"/>
        </w:rPr>
      </w:pPr>
    </w:p>
    <w:sectPr w:rsidR="00383547" w:rsidRPr="00893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CEC"/>
    <w:rsid w:val="00383547"/>
    <w:rsid w:val="00465CEC"/>
    <w:rsid w:val="0089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2019-02-26T09:25:00Z</dcterms:created>
  <dcterms:modified xsi:type="dcterms:W3CDTF">2019-02-26T09:27:00Z</dcterms:modified>
</cp:coreProperties>
</file>